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E" w:rsidRDefault="0005285E" w:rsidP="00052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5E">
        <w:rPr>
          <w:rFonts w:ascii="Times New Roman" w:hAnsi="Times New Roman" w:cs="Times New Roman"/>
          <w:b/>
          <w:sz w:val="28"/>
          <w:szCs w:val="28"/>
        </w:rPr>
        <w:t>Некоторые нововведения Всероссийских проверочных работ</w:t>
      </w:r>
    </w:p>
    <w:p w:rsidR="0005285E" w:rsidRDefault="0005285E" w:rsidP="00052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5E">
        <w:rPr>
          <w:rFonts w:ascii="Times New Roman" w:hAnsi="Times New Roman" w:cs="Times New Roman"/>
          <w:b/>
          <w:sz w:val="28"/>
          <w:szCs w:val="28"/>
        </w:rPr>
        <w:t>(ВПР) в 2025 году:</w:t>
      </w:r>
    </w:p>
    <w:p w:rsidR="0005285E" w:rsidRPr="0005285E" w:rsidRDefault="0005285E" w:rsidP="00052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85E" w:rsidRPr="0005285E" w:rsidRDefault="0005285E" w:rsidP="000528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5E">
        <w:rPr>
          <w:rFonts w:ascii="Times New Roman" w:hAnsi="Times New Roman" w:cs="Times New Roman"/>
          <w:sz w:val="28"/>
          <w:szCs w:val="28"/>
        </w:rPr>
        <w:t xml:space="preserve">Сокращены сроки проведения. Проверочные работы пройдут </w:t>
      </w:r>
      <w:r w:rsidRPr="0005285E">
        <w:rPr>
          <w:rFonts w:ascii="Times New Roman" w:hAnsi="Times New Roman" w:cs="Times New Roman"/>
          <w:b/>
          <w:sz w:val="28"/>
          <w:szCs w:val="28"/>
        </w:rPr>
        <w:t>с 11 апреля по 16 мая</w:t>
      </w:r>
      <w:r w:rsidRPr="0005285E">
        <w:rPr>
          <w:rFonts w:ascii="Times New Roman" w:hAnsi="Times New Roman" w:cs="Times New Roman"/>
          <w:sz w:val="28"/>
          <w:szCs w:val="28"/>
        </w:rPr>
        <w:t>.</w:t>
      </w:r>
      <w:r w:rsidRPr="000528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85E" w:rsidRPr="0005285E" w:rsidRDefault="0005285E" w:rsidP="0005285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5E" w:rsidRDefault="0005285E" w:rsidP="000528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5E">
        <w:rPr>
          <w:rFonts w:ascii="Times New Roman" w:hAnsi="Times New Roman" w:cs="Times New Roman"/>
          <w:sz w:val="28"/>
          <w:szCs w:val="28"/>
        </w:rPr>
        <w:t xml:space="preserve">Изменения в составе участников. </w:t>
      </w:r>
      <w:r w:rsidRPr="0005285E">
        <w:rPr>
          <w:rFonts w:ascii="Times New Roman" w:hAnsi="Times New Roman" w:cs="Times New Roman"/>
          <w:b/>
          <w:sz w:val="28"/>
          <w:szCs w:val="28"/>
        </w:rPr>
        <w:t>11-е классы</w:t>
      </w:r>
      <w:r w:rsidRPr="0005285E">
        <w:rPr>
          <w:rFonts w:ascii="Times New Roman" w:hAnsi="Times New Roman" w:cs="Times New Roman"/>
          <w:sz w:val="28"/>
          <w:szCs w:val="28"/>
        </w:rPr>
        <w:t xml:space="preserve"> больше не будут сдавать ВПР, но </w:t>
      </w:r>
      <w:r w:rsidRPr="0005285E">
        <w:rPr>
          <w:rFonts w:ascii="Times New Roman" w:hAnsi="Times New Roman" w:cs="Times New Roman"/>
          <w:b/>
          <w:sz w:val="28"/>
          <w:szCs w:val="28"/>
        </w:rPr>
        <w:t>10-е классы</w:t>
      </w:r>
      <w:r w:rsidRPr="0005285E">
        <w:rPr>
          <w:rFonts w:ascii="Times New Roman" w:hAnsi="Times New Roman" w:cs="Times New Roman"/>
          <w:sz w:val="28"/>
          <w:szCs w:val="28"/>
        </w:rPr>
        <w:t xml:space="preserve"> впервые примут участие, выполняя задания сразу по четырём предметам.</w:t>
      </w:r>
    </w:p>
    <w:p w:rsidR="0005285E" w:rsidRPr="0005285E" w:rsidRDefault="0005285E" w:rsidP="0005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85E" w:rsidRDefault="0005285E" w:rsidP="000528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5E">
        <w:rPr>
          <w:rFonts w:ascii="Times New Roman" w:hAnsi="Times New Roman" w:cs="Times New Roman"/>
          <w:b/>
          <w:sz w:val="28"/>
          <w:szCs w:val="28"/>
        </w:rPr>
        <w:t>Появятся новые предметы</w:t>
      </w:r>
      <w:r w:rsidRPr="0005285E">
        <w:rPr>
          <w:rFonts w:ascii="Times New Roman" w:hAnsi="Times New Roman" w:cs="Times New Roman"/>
          <w:sz w:val="28"/>
          <w:szCs w:val="28"/>
        </w:rPr>
        <w:t>. Литературное чтение в 4 классе, литература в 5–8 и 10 классах, информатика в 7 и 8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85E" w:rsidRPr="0005285E" w:rsidRDefault="0005285E" w:rsidP="0005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85E" w:rsidRDefault="0005285E" w:rsidP="000528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5E">
        <w:rPr>
          <w:rFonts w:ascii="Times New Roman" w:hAnsi="Times New Roman" w:cs="Times New Roman"/>
          <w:b/>
          <w:sz w:val="28"/>
          <w:szCs w:val="28"/>
        </w:rPr>
        <w:t>Возвращаются иностранные языки</w:t>
      </w:r>
      <w:r w:rsidRPr="0005285E">
        <w:rPr>
          <w:rFonts w:ascii="Times New Roman" w:hAnsi="Times New Roman" w:cs="Times New Roman"/>
          <w:sz w:val="28"/>
          <w:szCs w:val="28"/>
        </w:rPr>
        <w:t xml:space="preserve"> для всех параллелей, участвующих в проверочных работах. При этом в иностранных языках в 2025 году </w:t>
      </w:r>
      <w:r w:rsidRPr="0005285E">
        <w:rPr>
          <w:rFonts w:ascii="Times New Roman" w:hAnsi="Times New Roman" w:cs="Times New Roman"/>
          <w:b/>
          <w:sz w:val="28"/>
          <w:szCs w:val="28"/>
        </w:rPr>
        <w:t>не будет элемента «говорение».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85E" w:rsidRPr="0005285E" w:rsidRDefault="0005285E" w:rsidP="0005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85E" w:rsidRDefault="0005285E" w:rsidP="000528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5E">
        <w:rPr>
          <w:rFonts w:ascii="Times New Roman" w:hAnsi="Times New Roman" w:cs="Times New Roman"/>
          <w:sz w:val="28"/>
          <w:szCs w:val="28"/>
        </w:rPr>
        <w:t>Изменится продолжительность проведения. В 4 классах все ВПР будут проводиться в течение одного урока, русский язык во всех параллелях, кроме 10 класса, также будет проводиться за один урок. В целом проведение всех ВПР ориент</w:t>
      </w:r>
      <w:r w:rsidR="00745453">
        <w:rPr>
          <w:rFonts w:ascii="Times New Roman" w:hAnsi="Times New Roman" w:cs="Times New Roman"/>
          <w:sz w:val="28"/>
          <w:szCs w:val="28"/>
        </w:rPr>
        <w:t xml:space="preserve">ировано на один или два урока. </w:t>
      </w:r>
      <w:bookmarkStart w:id="0" w:name="_GoBack"/>
      <w:bookmarkEnd w:id="0"/>
    </w:p>
    <w:p w:rsidR="0005285E" w:rsidRPr="0005285E" w:rsidRDefault="0005285E" w:rsidP="0005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DCF" w:rsidRPr="0005285E" w:rsidRDefault="0005285E" w:rsidP="000528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5E">
        <w:rPr>
          <w:rFonts w:ascii="Times New Roman" w:hAnsi="Times New Roman" w:cs="Times New Roman"/>
          <w:sz w:val="28"/>
          <w:szCs w:val="28"/>
        </w:rPr>
        <w:t>Для загрузки результатов будет использоваться специальная программа «Адаптер». Кроме того, в личных кабинетах появится раздел «Паспорт образовательной организации», содержащий основные данные о школе.</w:t>
      </w:r>
    </w:p>
    <w:sectPr w:rsidR="00CF2DCF" w:rsidRPr="0005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815"/>
    <w:multiLevelType w:val="hybridMultilevel"/>
    <w:tmpl w:val="AA109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94"/>
    <w:rsid w:val="0005285E"/>
    <w:rsid w:val="00745453"/>
    <w:rsid w:val="008A4394"/>
    <w:rsid w:val="00C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</dc:creator>
  <cp:keywords/>
  <dc:description/>
  <cp:lastModifiedBy>Aisu</cp:lastModifiedBy>
  <cp:revision>3</cp:revision>
  <dcterms:created xsi:type="dcterms:W3CDTF">2025-03-04T04:21:00Z</dcterms:created>
  <dcterms:modified xsi:type="dcterms:W3CDTF">2025-03-04T04:27:00Z</dcterms:modified>
</cp:coreProperties>
</file>